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37CBF" w:rsidRDefault="00737CBF">
      <w:pPr>
        <w:jc w:val="both"/>
        <w:rPr>
          <w:sz w:val="24"/>
        </w:rPr>
      </w:pPr>
    </w:p>
    <w:p w:rsidR="00737CBF" w:rsidRDefault="00737CBF">
      <w:pPr>
        <w:jc w:val="both"/>
        <w:rPr>
          <w:sz w:val="24"/>
        </w:rPr>
      </w:pPr>
      <w:r>
        <w:rPr>
          <w:sz w:val="24"/>
        </w:rPr>
        <w:t xml:space="preserve">tady to sebere trávu a ubere chodník, tudy si řidiči zkracují cestu a tuhle „díru“ by bylo ideální zaslepit pro auta </w:t>
      </w:r>
    </w:p>
    <w:p w:rsidR="00737CBF" w:rsidRDefault="00737CBF">
      <w:pPr>
        <w:jc w:val="both"/>
        <w:rPr>
          <w:sz w:val="24"/>
        </w:rPr>
      </w:pPr>
    </w:p>
    <w:p w:rsidR="00737CBF" w:rsidRDefault="00737CBF">
      <w:pPr>
        <w:jc w:val="both"/>
        <w:rPr>
          <w:sz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67276E4" wp14:editId="696ECFD7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5760720" cy="3240405"/>
            <wp:effectExtent l="0" t="0" r="0" b="0"/>
            <wp:wrapNone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7CBF" w:rsidRDefault="00737CBF">
      <w:pPr>
        <w:jc w:val="both"/>
        <w:rPr>
          <w:sz w:val="24"/>
        </w:rPr>
      </w:pPr>
    </w:p>
    <w:p w:rsidR="00737CBF" w:rsidRDefault="00737CBF">
      <w:pPr>
        <w:jc w:val="both"/>
        <w:rPr>
          <w:sz w:val="24"/>
        </w:rPr>
      </w:pPr>
    </w:p>
    <w:p w:rsidR="00737CBF" w:rsidRDefault="00737CBF">
      <w:pPr>
        <w:jc w:val="both"/>
        <w:rPr>
          <w:sz w:val="24"/>
        </w:rPr>
      </w:pPr>
    </w:p>
    <w:p w:rsidR="00737CBF" w:rsidRDefault="00737CBF">
      <w:pPr>
        <w:jc w:val="both"/>
        <w:rPr>
          <w:sz w:val="24"/>
        </w:rPr>
      </w:pPr>
    </w:p>
    <w:p w:rsidR="00737CBF" w:rsidRDefault="00737CBF">
      <w:pPr>
        <w:jc w:val="both"/>
        <w:rPr>
          <w:sz w:val="24"/>
        </w:rPr>
      </w:pPr>
    </w:p>
    <w:p w:rsidR="00737CBF" w:rsidRDefault="00737CBF">
      <w:pPr>
        <w:jc w:val="both"/>
        <w:rPr>
          <w:sz w:val="24"/>
        </w:rPr>
      </w:pPr>
    </w:p>
    <w:p w:rsidR="00737CBF" w:rsidRDefault="00737CBF">
      <w:pPr>
        <w:jc w:val="both"/>
        <w:rPr>
          <w:sz w:val="24"/>
        </w:rPr>
      </w:pPr>
    </w:p>
    <w:p w:rsidR="00737CBF" w:rsidRDefault="00737CBF">
      <w:pPr>
        <w:jc w:val="both"/>
        <w:rPr>
          <w:sz w:val="24"/>
        </w:rPr>
      </w:pPr>
    </w:p>
    <w:p w:rsidR="00737CBF" w:rsidRDefault="00737CBF">
      <w:pPr>
        <w:jc w:val="both"/>
        <w:rPr>
          <w:sz w:val="24"/>
        </w:rPr>
      </w:pPr>
    </w:p>
    <w:p w:rsidR="00737CBF" w:rsidRDefault="00737CBF">
      <w:pPr>
        <w:jc w:val="both"/>
        <w:rPr>
          <w:sz w:val="24"/>
        </w:rPr>
      </w:pPr>
    </w:p>
    <w:p w:rsidR="00737CBF" w:rsidRDefault="00737CBF">
      <w:pPr>
        <w:jc w:val="both"/>
        <w:rPr>
          <w:sz w:val="24"/>
        </w:rPr>
      </w:pPr>
    </w:p>
    <w:p w:rsidR="00737CBF" w:rsidRDefault="00737CBF">
      <w:pPr>
        <w:jc w:val="both"/>
        <w:rPr>
          <w:sz w:val="24"/>
        </w:rPr>
      </w:pPr>
    </w:p>
    <w:p w:rsidR="00737CBF" w:rsidRDefault="00737CBF">
      <w:pPr>
        <w:jc w:val="both"/>
        <w:rPr>
          <w:sz w:val="24"/>
        </w:rPr>
      </w:pPr>
    </w:p>
    <w:p w:rsidR="00737CBF" w:rsidRDefault="00737CBF">
      <w:pPr>
        <w:jc w:val="both"/>
        <w:rPr>
          <w:sz w:val="24"/>
        </w:rPr>
      </w:pPr>
    </w:p>
    <w:p w:rsidR="00737CBF" w:rsidRDefault="00737CBF">
      <w:pPr>
        <w:jc w:val="both"/>
        <w:rPr>
          <w:sz w:val="24"/>
        </w:rPr>
      </w:pPr>
    </w:p>
    <w:p w:rsidR="00737CBF" w:rsidRDefault="00737CBF">
      <w:pPr>
        <w:jc w:val="both"/>
        <w:rPr>
          <w:sz w:val="24"/>
        </w:rPr>
      </w:pPr>
    </w:p>
    <w:p w:rsidR="00737CBF" w:rsidRDefault="00737CBF">
      <w:pPr>
        <w:jc w:val="both"/>
        <w:rPr>
          <w:sz w:val="24"/>
        </w:rPr>
      </w:pPr>
    </w:p>
    <w:p w:rsidR="00737CBF" w:rsidRDefault="00737CBF">
      <w:pPr>
        <w:jc w:val="both"/>
        <w:rPr>
          <w:sz w:val="24"/>
        </w:rPr>
      </w:pPr>
    </w:p>
    <w:p w:rsidR="00737CBF" w:rsidRDefault="00737CBF">
      <w:pPr>
        <w:jc w:val="both"/>
        <w:rPr>
          <w:sz w:val="24"/>
        </w:rPr>
      </w:pPr>
    </w:p>
    <w:p w:rsidR="00737CBF" w:rsidRDefault="00737CBF">
      <w:pPr>
        <w:jc w:val="both"/>
        <w:rPr>
          <w:sz w:val="24"/>
        </w:rPr>
      </w:pPr>
      <w:r>
        <w:rPr>
          <w:sz w:val="24"/>
        </w:rPr>
        <w:t>na té zelené hraně by bylo ideální postavit zeď a za ní by se skryla pumpa a KFC</w:t>
      </w:r>
    </w:p>
    <w:p w:rsidR="00737CBF" w:rsidRDefault="00737CBF">
      <w:pPr>
        <w:jc w:val="both"/>
        <w:rPr>
          <w:sz w:val="24"/>
        </w:rPr>
      </w:pPr>
    </w:p>
    <w:p w:rsidR="00737CBF" w:rsidRDefault="00737CBF">
      <w:pPr>
        <w:jc w:val="both"/>
        <w:rPr>
          <w:sz w:val="24"/>
        </w:rPr>
      </w:pPr>
    </w:p>
    <w:p w:rsidR="00737CBF" w:rsidRDefault="00737CBF">
      <w:pPr>
        <w:jc w:val="both"/>
        <w:rPr>
          <w:sz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851D966" wp14:editId="4F5B043A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760720" cy="3240405"/>
            <wp:effectExtent l="0" t="0" r="0" b="0"/>
            <wp:wrapNone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7CBF" w:rsidRPr="00737CBF" w:rsidRDefault="00737CBF" w:rsidP="00737CBF">
      <w:pPr>
        <w:rPr>
          <w:sz w:val="24"/>
        </w:rPr>
      </w:pPr>
    </w:p>
    <w:p w:rsidR="00737CBF" w:rsidRPr="00737CBF" w:rsidRDefault="00737CBF" w:rsidP="00737CBF">
      <w:pPr>
        <w:rPr>
          <w:sz w:val="24"/>
        </w:rPr>
      </w:pPr>
    </w:p>
    <w:p w:rsidR="00737CBF" w:rsidRPr="00737CBF" w:rsidRDefault="00737CBF" w:rsidP="00737CBF">
      <w:pPr>
        <w:rPr>
          <w:sz w:val="24"/>
        </w:rPr>
      </w:pPr>
    </w:p>
    <w:p w:rsidR="00737CBF" w:rsidRPr="00737CBF" w:rsidRDefault="00737CBF" w:rsidP="00737CBF">
      <w:pPr>
        <w:rPr>
          <w:sz w:val="24"/>
        </w:rPr>
      </w:pPr>
    </w:p>
    <w:p w:rsidR="00737CBF" w:rsidRPr="00737CBF" w:rsidRDefault="00737CBF" w:rsidP="00737CBF">
      <w:pPr>
        <w:rPr>
          <w:sz w:val="24"/>
        </w:rPr>
      </w:pPr>
    </w:p>
    <w:p w:rsidR="00737CBF" w:rsidRPr="00737CBF" w:rsidRDefault="00737CBF" w:rsidP="00737CBF">
      <w:pPr>
        <w:rPr>
          <w:sz w:val="24"/>
        </w:rPr>
      </w:pPr>
    </w:p>
    <w:p w:rsidR="00737CBF" w:rsidRPr="00737CBF" w:rsidRDefault="00737CBF" w:rsidP="00737CBF">
      <w:pPr>
        <w:rPr>
          <w:sz w:val="24"/>
        </w:rPr>
      </w:pPr>
    </w:p>
    <w:p w:rsidR="00737CBF" w:rsidRPr="00737CBF" w:rsidRDefault="00737CBF" w:rsidP="00737CBF">
      <w:pPr>
        <w:rPr>
          <w:sz w:val="24"/>
        </w:rPr>
      </w:pPr>
    </w:p>
    <w:p w:rsidR="00737CBF" w:rsidRPr="00737CBF" w:rsidRDefault="00737CBF" w:rsidP="00737CBF">
      <w:pPr>
        <w:rPr>
          <w:sz w:val="24"/>
        </w:rPr>
      </w:pPr>
    </w:p>
    <w:p w:rsidR="00737CBF" w:rsidRPr="00737CBF" w:rsidRDefault="00737CBF" w:rsidP="00737CBF">
      <w:pPr>
        <w:rPr>
          <w:sz w:val="24"/>
        </w:rPr>
      </w:pPr>
    </w:p>
    <w:p w:rsidR="00737CBF" w:rsidRPr="00737CBF" w:rsidRDefault="00737CBF" w:rsidP="00737CBF">
      <w:pPr>
        <w:rPr>
          <w:sz w:val="24"/>
        </w:rPr>
      </w:pPr>
    </w:p>
    <w:p w:rsidR="00737CBF" w:rsidRPr="00737CBF" w:rsidRDefault="00737CBF" w:rsidP="00737CBF">
      <w:pPr>
        <w:rPr>
          <w:sz w:val="24"/>
        </w:rPr>
      </w:pPr>
    </w:p>
    <w:p w:rsidR="00737CBF" w:rsidRPr="00737CBF" w:rsidRDefault="00737CBF" w:rsidP="00737CBF">
      <w:pPr>
        <w:rPr>
          <w:sz w:val="24"/>
        </w:rPr>
      </w:pPr>
    </w:p>
    <w:p w:rsidR="00737CBF" w:rsidRPr="00737CBF" w:rsidRDefault="00737CBF" w:rsidP="00737CBF">
      <w:pPr>
        <w:rPr>
          <w:sz w:val="24"/>
        </w:rPr>
      </w:pPr>
    </w:p>
    <w:p w:rsidR="00737CBF" w:rsidRPr="00737CBF" w:rsidRDefault="00737CBF" w:rsidP="00737CBF">
      <w:pPr>
        <w:rPr>
          <w:sz w:val="24"/>
        </w:rPr>
      </w:pPr>
    </w:p>
    <w:p w:rsidR="00737CBF" w:rsidRPr="00737CBF" w:rsidRDefault="00737CBF" w:rsidP="00737CBF">
      <w:pPr>
        <w:rPr>
          <w:sz w:val="24"/>
        </w:rPr>
      </w:pPr>
    </w:p>
    <w:p w:rsidR="00737CBF" w:rsidRPr="00737CBF" w:rsidRDefault="00737CBF" w:rsidP="00737CBF">
      <w:pPr>
        <w:rPr>
          <w:sz w:val="24"/>
        </w:rPr>
      </w:pPr>
    </w:p>
    <w:p w:rsidR="00737CBF" w:rsidRDefault="00737CBF" w:rsidP="00737CBF">
      <w:pPr>
        <w:rPr>
          <w:sz w:val="24"/>
        </w:rPr>
      </w:pPr>
    </w:p>
    <w:p w:rsidR="00737CBF" w:rsidRPr="00737CBF" w:rsidRDefault="00737CBF" w:rsidP="00737CBF">
      <w:pPr>
        <w:rPr>
          <w:sz w:val="24"/>
        </w:rPr>
      </w:pPr>
    </w:p>
    <w:p w:rsidR="00737CBF" w:rsidRDefault="00737CBF" w:rsidP="00737CBF">
      <w:pPr>
        <w:rPr>
          <w:sz w:val="24"/>
        </w:rPr>
      </w:pPr>
    </w:p>
    <w:p w:rsidR="0049534D" w:rsidRDefault="00737CBF" w:rsidP="00737CBF">
      <w:pPr>
        <w:tabs>
          <w:tab w:val="left" w:pos="6960"/>
        </w:tabs>
        <w:rPr>
          <w:sz w:val="24"/>
        </w:rPr>
      </w:pPr>
      <w:r>
        <w:rPr>
          <w:sz w:val="24"/>
        </w:rPr>
        <w:tab/>
      </w:r>
    </w:p>
    <w:p w:rsidR="00737CBF" w:rsidRDefault="00737CBF" w:rsidP="00737CBF">
      <w:pPr>
        <w:tabs>
          <w:tab w:val="left" w:pos="6960"/>
        </w:tabs>
        <w:rPr>
          <w:sz w:val="24"/>
        </w:rPr>
      </w:pPr>
    </w:p>
    <w:p w:rsidR="00737CBF" w:rsidRDefault="00737CBF" w:rsidP="00737CBF">
      <w:pPr>
        <w:tabs>
          <w:tab w:val="left" w:pos="6960"/>
        </w:tabs>
        <w:rPr>
          <w:sz w:val="24"/>
        </w:rPr>
      </w:pPr>
    </w:p>
    <w:p w:rsidR="00737CBF" w:rsidRDefault="00737CBF" w:rsidP="00737CBF">
      <w:pPr>
        <w:tabs>
          <w:tab w:val="left" w:pos="6960"/>
        </w:tabs>
        <w:rPr>
          <w:sz w:val="24"/>
        </w:rPr>
      </w:pPr>
      <w:r>
        <w:rPr>
          <w:sz w:val="24"/>
        </w:rPr>
        <w:t>místo toho „</w:t>
      </w:r>
      <w:proofErr w:type="spellStart"/>
      <w:r>
        <w:rPr>
          <w:sz w:val="24"/>
        </w:rPr>
        <w:t>teskobaráku</w:t>
      </w:r>
      <w:proofErr w:type="spellEnd"/>
      <w:r>
        <w:rPr>
          <w:sz w:val="24"/>
        </w:rPr>
        <w:t>“ bude pumpa</w:t>
      </w:r>
    </w:p>
    <w:p w:rsidR="00737CBF" w:rsidRDefault="00737CBF" w:rsidP="00737CBF">
      <w:pPr>
        <w:tabs>
          <w:tab w:val="left" w:pos="6960"/>
        </w:tabs>
        <w:rPr>
          <w:sz w:val="24"/>
        </w:rPr>
      </w:pPr>
    </w:p>
    <w:p w:rsidR="00737CBF" w:rsidRDefault="00737CBF" w:rsidP="00737CBF">
      <w:pPr>
        <w:tabs>
          <w:tab w:val="left" w:pos="6960"/>
        </w:tabs>
        <w:rPr>
          <w:sz w:val="24"/>
        </w:rPr>
      </w:pPr>
    </w:p>
    <w:p w:rsidR="00737CBF" w:rsidRDefault="00737CBF" w:rsidP="00737CBF">
      <w:pPr>
        <w:tabs>
          <w:tab w:val="left" w:pos="6960"/>
        </w:tabs>
        <w:rPr>
          <w:sz w:val="24"/>
        </w:rPr>
      </w:pPr>
    </w:p>
    <w:p w:rsidR="00737CBF" w:rsidRDefault="00737CBF" w:rsidP="00737CBF">
      <w:pPr>
        <w:tabs>
          <w:tab w:val="left" w:pos="6960"/>
        </w:tabs>
        <w:rPr>
          <w:sz w:val="24"/>
        </w:rPr>
      </w:pPr>
      <w:bookmarkStart w:id="0" w:name="_GoBack"/>
      <w:r>
        <w:rPr>
          <w:noProof/>
        </w:rPr>
        <w:drawing>
          <wp:anchor distT="0" distB="0" distL="114300" distR="114300" simplePos="0" relativeHeight="251663360" behindDoc="0" locked="0" layoutInCell="1" allowOverlap="1" wp14:anchorId="74586E26" wp14:editId="716EA81E">
            <wp:simplePos x="0" y="0"/>
            <wp:positionH relativeFrom="column">
              <wp:posOffset>57150</wp:posOffset>
            </wp:positionH>
            <wp:positionV relativeFrom="paragraph">
              <wp:posOffset>3810</wp:posOffset>
            </wp:positionV>
            <wp:extent cx="5760720" cy="3240405"/>
            <wp:effectExtent l="0" t="0" r="0" b="0"/>
            <wp:wrapNone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</w:p>
    <w:p w:rsidR="00737CBF" w:rsidRDefault="00737CBF" w:rsidP="00737CBF">
      <w:pPr>
        <w:tabs>
          <w:tab w:val="left" w:pos="6960"/>
        </w:tabs>
        <w:rPr>
          <w:sz w:val="24"/>
        </w:rPr>
      </w:pPr>
    </w:p>
    <w:p w:rsidR="00737CBF" w:rsidRDefault="00737CBF" w:rsidP="00737CBF">
      <w:pPr>
        <w:tabs>
          <w:tab w:val="left" w:pos="6960"/>
        </w:tabs>
        <w:rPr>
          <w:sz w:val="24"/>
        </w:rPr>
      </w:pPr>
    </w:p>
    <w:p w:rsidR="00737CBF" w:rsidRDefault="00737CBF" w:rsidP="00737CBF">
      <w:pPr>
        <w:tabs>
          <w:tab w:val="left" w:pos="6960"/>
        </w:tabs>
        <w:rPr>
          <w:sz w:val="24"/>
        </w:rPr>
      </w:pPr>
    </w:p>
    <w:p w:rsidR="00737CBF" w:rsidRDefault="00737CBF" w:rsidP="00737CBF">
      <w:pPr>
        <w:tabs>
          <w:tab w:val="left" w:pos="6960"/>
        </w:tabs>
        <w:rPr>
          <w:sz w:val="24"/>
        </w:rPr>
      </w:pPr>
    </w:p>
    <w:p w:rsidR="00737CBF" w:rsidRDefault="00737CBF" w:rsidP="00737CBF">
      <w:pPr>
        <w:tabs>
          <w:tab w:val="left" w:pos="6960"/>
        </w:tabs>
        <w:rPr>
          <w:sz w:val="24"/>
        </w:rPr>
      </w:pPr>
    </w:p>
    <w:p w:rsidR="00737CBF" w:rsidRDefault="00737CBF" w:rsidP="00737CBF">
      <w:pPr>
        <w:tabs>
          <w:tab w:val="left" w:pos="6960"/>
        </w:tabs>
        <w:rPr>
          <w:sz w:val="24"/>
        </w:rPr>
      </w:pPr>
    </w:p>
    <w:p w:rsidR="00737CBF" w:rsidRDefault="00737CBF" w:rsidP="00737CBF">
      <w:pPr>
        <w:tabs>
          <w:tab w:val="left" w:pos="6960"/>
        </w:tabs>
        <w:rPr>
          <w:sz w:val="24"/>
        </w:rPr>
      </w:pPr>
    </w:p>
    <w:p w:rsidR="00737CBF" w:rsidRDefault="00737CBF" w:rsidP="00737CBF">
      <w:pPr>
        <w:tabs>
          <w:tab w:val="left" w:pos="6960"/>
        </w:tabs>
        <w:rPr>
          <w:sz w:val="24"/>
        </w:rPr>
      </w:pPr>
    </w:p>
    <w:p w:rsidR="00737CBF" w:rsidRDefault="00737CBF" w:rsidP="00737CBF">
      <w:pPr>
        <w:tabs>
          <w:tab w:val="left" w:pos="6960"/>
        </w:tabs>
        <w:rPr>
          <w:sz w:val="24"/>
        </w:rPr>
      </w:pPr>
    </w:p>
    <w:p w:rsidR="00737CBF" w:rsidRPr="00737CBF" w:rsidRDefault="00737CBF" w:rsidP="00737CBF">
      <w:pPr>
        <w:tabs>
          <w:tab w:val="left" w:pos="6960"/>
        </w:tabs>
        <w:rPr>
          <w:sz w:val="24"/>
        </w:rPr>
      </w:pPr>
    </w:p>
    <w:sectPr w:rsidR="00737CBF" w:rsidRPr="00737CBF">
      <w:pgSz w:w="11906" w:h="16838"/>
      <w:pgMar w:top="1417" w:right="1417" w:bottom="1417" w:left="1417" w:header="708" w:footer="708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08"/>
  <w:hyphenationZone w:val="425"/>
  <w:drawingGridHorizontalSpacing w:val="120"/>
  <w:drawingGridVerticalSpacing w:val="120"/>
  <w:displayVerticalDrawingGridEvery w:val="0"/>
  <w:doNotUseMarginsForDrawingGridOrigin/>
  <w:noPunctuationKerning/>
  <w:characterSpacingControl w:val="doNotCompress"/>
  <w:compat>
    <w:balanceSingleByteDoubleByteWidth/>
    <w:doNotLeaveBackslashAlone/>
    <w:ulTrailSpace/>
    <w:doNotExpandShiftReturn/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7CBF"/>
    <w:rsid w:val="003C71F2"/>
    <w:rsid w:val="0049534D"/>
    <w:rsid w:val="00737CBF"/>
    <w:rsid w:val="00C96A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28E227F-5EEC-4C91-BA01-22DE770606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cs-CZ" w:eastAsia="cs-CZ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">
    <w:name w:val="Normal"/>
    <w:qFormat/>
    <w:pPr>
      <w:overflowPunct w:val="0"/>
      <w:autoSpaceDE w:val="0"/>
      <w:autoSpaceDN w:val="0"/>
      <w:adjustRightInd w:val="0"/>
      <w:textAlignment w:val="baseline"/>
    </w:p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1ADA7F7.dotm</Template>
  <TotalTime>5</TotalTime>
  <Pages>2</Pages>
  <Words>43</Words>
  <Characters>258</Characters>
  <Application>Microsoft Office Word</Application>
  <DocSecurity>0</DocSecurity>
  <Lines>2</Lines>
  <Paragraphs>1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>Ministerstvo průmyslu a obchodu</Company>
  <LinksUpToDate>false</LinksUpToDate>
  <CharactersWithSpaces>300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Nademlýnská Vladislava</dc:creator>
  <cp:keywords/>
  <dc:description/>
  <cp:lastModifiedBy>Nademlýnská Vladislava</cp:lastModifiedBy>
  <cp:revision>1</cp:revision>
  <dcterms:created xsi:type="dcterms:W3CDTF">2018-05-29T08:07:00Z</dcterms:created>
  <dcterms:modified xsi:type="dcterms:W3CDTF">2018-05-29T08:12:00Z</dcterms:modified>
</cp:coreProperties>
</file>